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D2" w:rsidRDefault="009C52F3" w:rsidP="00075BD2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075BD2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="00315E3E">
        <w:rPr>
          <w:rFonts w:ascii="Sylfaen" w:hAnsi="Sylfaen"/>
          <w:b/>
          <w:i/>
        </w:rPr>
        <w:t xml:space="preserve">III </w:t>
      </w:r>
      <w:r w:rsidR="00075BD2">
        <w:rPr>
          <w:rFonts w:ascii="Sylfaen" w:hAnsi="Sylfaen"/>
          <w:b/>
          <w:sz w:val="24"/>
          <w:szCs w:val="24"/>
          <w:lang w:val="ka-GE"/>
        </w:rPr>
        <w:t>კვარტალი, 20</w:t>
      </w:r>
      <w:r w:rsidR="0090135F">
        <w:rPr>
          <w:rFonts w:ascii="Sylfaen" w:hAnsi="Sylfaen"/>
          <w:b/>
          <w:sz w:val="24"/>
          <w:szCs w:val="24"/>
        </w:rPr>
        <w:t>20</w:t>
      </w:r>
      <w:r w:rsidR="00075BD2">
        <w:rPr>
          <w:rFonts w:ascii="Sylfaen" w:hAnsi="Sylfaen"/>
          <w:b/>
          <w:sz w:val="24"/>
          <w:szCs w:val="24"/>
          <w:lang w:val="ka-GE"/>
        </w:rPr>
        <w:t xml:space="preserve"> წელი) </w:t>
      </w:r>
    </w:p>
    <w:p w:rsidR="00075BD2" w:rsidRDefault="00075BD2" w:rsidP="00075BD2">
      <w:pPr>
        <w:jc w:val="both"/>
        <w:rPr>
          <w:rFonts w:ascii="Sylfaen" w:hAnsi="Sylfaen"/>
          <w:lang w:val="ka-GE"/>
        </w:rPr>
      </w:pPr>
    </w:p>
    <w:p w:rsidR="00AE7726" w:rsidRDefault="00AE7726" w:rsidP="00AE7726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მიმდინარე წლის მესამე კვარტალში, 20</w:t>
      </w:r>
      <w:r>
        <w:rPr>
          <w:rFonts w:ascii="Sylfaen" w:hAnsi="Sylfaen"/>
          <w:sz w:val="24"/>
          <w:szCs w:val="24"/>
        </w:rPr>
        <w:t>20</w:t>
      </w:r>
      <w:r>
        <w:rPr>
          <w:rFonts w:ascii="Sylfaen" w:hAnsi="Sylfaen"/>
          <w:sz w:val="24"/>
          <w:szCs w:val="24"/>
          <w:lang w:val="ka-GE"/>
        </w:rPr>
        <w:t xml:space="preserve"> წლის1 ივლისიდან 30 სექტემბრის  ჩათვლით  აფხაზეთის ავტონომიური რესპუბლიკის ფინანსთა და</w:t>
      </w:r>
      <w:r w:rsidR="00A42C03">
        <w:rPr>
          <w:rFonts w:ascii="Sylfaen" w:hAnsi="Sylfaen"/>
          <w:sz w:val="24"/>
          <w:szCs w:val="24"/>
          <w:lang w:val="ka-GE"/>
        </w:rPr>
        <w:t xml:space="preserve"> დარგობრივი 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 xml:space="preserve">ეკონომიკის სამინისტროში სულ შემოვიდა 1 განცხადება, რომელიც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განცხადებაში მითითებული მოთხოვნა დაკმაყოფილდა და სამინისტრომ მიაწოდა დაინტერესებულ პირს საჯარო ინფორმაცია. </w:t>
      </w:r>
    </w:p>
    <w:p w:rsidR="00D90191" w:rsidRPr="00D15A38" w:rsidRDefault="00D90191">
      <w:pPr>
        <w:rPr>
          <w:rFonts w:ascii="Sylfaen" w:hAnsi="Sylfaen"/>
          <w:lang w:val="ka-GE"/>
        </w:rPr>
      </w:pPr>
    </w:p>
    <w:sectPr w:rsidR="00D90191" w:rsidRPr="00D15A38" w:rsidSect="00C6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5E79"/>
    <w:rsid w:val="0005689E"/>
    <w:rsid w:val="00075BD2"/>
    <w:rsid w:val="00315E3E"/>
    <w:rsid w:val="003B5922"/>
    <w:rsid w:val="00450DB5"/>
    <w:rsid w:val="00594578"/>
    <w:rsid w:val="00895E79"/>
    <w:rsid w:val="008C75FB"/>
    <w:rsid w:val="0090135F"/>
    <w:rsid w:val="009828D8"/>
    <w:rsid w:val="009C52F3"/>
    <w:rsid w:val="00A42C03"/>
    <w:rsid w:val="00AE7726"/>
    <w:rsid w:val="00C67C14"/>
    <w:rsid w:val="00D15A38"/>
    <w:rsid w:val="00D90191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D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2021-01-09T12:55:00Z</dcterms:created>
  <dcterms:modified xsi:type="dcterms:W3CDTF">2021-01-09T12:55:00Z</dcterms:modified>
</cp:coreProperties>
</file>